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486C5F" w14:textId="77777777" w:rsidR="004B70CB" w:rsidRPr="004B70CB" w:rsidRDefault="004B70CB" w:rsidP="004B70CB">
      <w:proofErr w:type="spellStart"/>
      <w:r w:rsidRPr="004B70CB">
        <w:t>Remla</w:t>
      </w:r>
      <w:proofErr w:type="spellEnd"/>
      <w:r w:rsidRPr="004B70CB">
        <w:t xml:space="preserve"> Parthasarathy (she/her) is a Managing Attorney at Empire Justice Center, a statewide legal services organization whose mission is to make the law work for all New Yorkers. In that role, she is also the Project Leader of the Crime Victims Legal Network (CVLN), a partnership of organizations working together to connect victims of crime with civil legal assistance through their online resource, </w:t>
      </w:r>
      <w:r w:rsidRPr="004B70CB">
        <w:rPr>
          <w:i/>
          <w:iCs/>
        </w:rPr>
        <w:t>NY Crime Victims Legal Help</w:t>
      </w:r>
      <w:r w:rsidRPr="004B70CB">
        <w:t>. She oversees the CVLN Team at Empire Justice Center, which offers legal research, technical assistance, and training to civil legal providers across the state who work with crime victims. Ms. Parthasarathy’s career has focused on the recognition that domestic violence is a human rights violation.</w:t>
      </w:r>
    </w:p>
    <w:p w14:paraId="7E724C94" w14:textId="77777777" w:rsidR="004B70CB" w:rsidRPr="004B70CB" w:rsidRDefault="004B70CB" w:rsidP="004B70CB">
      <w:r w:rsidRPr="004B70CB">
        <w:t>Having spent her early teenage years in India, Ms. Parthasarathy became attuned to social and economic inequities and the realities of having or lacking privilege. Engaging in public interest law and expanding people’s access to justice was simply a natural outcome of her experience and upbringing. Ms. Parthasarathy’s particular interest in violence against women issues grew into a passion that has centered much of her professional life.</w:t>
      </w:r>
    </w:p>
    <w:p w14:paraId="01F0C254" w14:textId="77777777" w:rsidR="004B70CB" w:rsidRPr="004B70CB" w:rsidRDefault="004B70CB" w:rsidP="004B70CB">
      <w:r w:rsidRPr="004B70CB">
        <w:t xml:space="preserve">For almost 30 years, Ms. Parthasarathy has worked primarily </w:t>
      </w:r>
      <w:proofErr w:type="gramStart"/>
      <w:r w:rsidRPr="004B70CB">
        <w:t>in the area of</w:t>
      </w:r>
      <w:proofErr w:type="gramEnd"/>
      <w:r w:rsidRPr="004B70CB">
        <w:t xml:space="preserve"> intimate partner and domestic violence, serving in a variety of capacities – as an advocate, attorney, educator, leader and collaborator – with the goal of fighting for the rights of victims and raising awareness of this type of human rights violation. She has served as an attorney representing domestic violence victims in Family Court, a systems advocate for a domestic violence shelter and its county-wide coalition, a resource coordinator of a misdemeanor domestic violence court, a coordinator of a safe-home network, a domestic violence in the workplace educator, and an adjunct professor in undergraduate social work departments. Prior to joining Empire Justice in 2015, Ms. Parthasarathy worked for ten years as Clinical Instructor for the Women, Children, and Social Justice Clinic at the State University of New York at Buffalo Law School.</w:t>
      </w:r>
    </w:p>
    <w:p w14:paraId="0C5BCE09" w14:textId="77777777" w:rsidR="004B70CB" w:rsidRPr="004B70CB" w:rsidRDefault="004B70CB" w:rsidP="004B70CB">
      <w:r w:rsidRPr="004B70CB">
        <w:t xml:space="preserve">Ms. Parthasarathy’s continuing commitment to social and racial justice issues has led her to engage in educational and experiential opportunities in these areas throughout her career. This included studying African American </w:t>
      </w:r>
      <w:proofErr w:type="spellStart"/>
      <w:r w:rsidRPr="004B70CB">
        <w:t>Womenism</w:t>
      </w:r>
      <w:proofErr w:type="spellEnd"/>
      <w:r w:rsidRPr="004B70CB">
        <w:t xml:space="preserve"> with activist Alexis De </w:t>
      </w:r>
      <w:proofErr w:type="spellStart"/>
      <w:r w:rsidRPr="004B70CB">
        <w:t>Veaux</w:t>
      </w:r>
      <w:proofErr w:type="spellEnd"/>
      <w:r w:rsidRPr="004B70CB">
        <w:t>, interning at a shelter for immigrant women, and participating in immersive racial justice workshops. To further develop skills to incorporate concepts of anti-oppression work within her professional and personal life, in 2021, Ms. Parthasarathy obtained an Advanced Diversity and Inclusion Certificate through Cornell University’s School of Industrial and Labor Relations. She has been a member of her organization’s Diversity, Equity, Inclusion, and Accessibility Committee since 2018, co-chairing the committee from 2020-2023.</w:t>
      </w:r>
    </w:p>
    <w:p w14:paraId="38FBE79E" w14:textId="77777777" w:rsidR="004B70CB" w:rsidRPr="004B70CB" w:rsidRDefault="004B70CB" w:rsidP="004B70CB">
      <w:r w:rsidRPr="004B70CB">
        <w:t xml:space="preserve">Through both professional articles and op-eds, Ms. Parthasarathy has continued to educate practitioners and the public on intimate partner violence, gender-based violence, </w:t>
      </w:r>
      <w:r w:rsidRPr="004B70CB">
        <w:lastRenderedPageBreak/>
        <w:t>and cultural issues. She has presented at several national and statewide conferences, has been a speaker at numerous regional events, and has testified before legislators. She has also served on the boards of several organizations and is currently a co-president of the Advisory Council of the New York State Office of Victim Services.</w:t>
      </w:r>
    </w:p>
    <w:p w14:paraId="32F179A6" w14:textId="77777777" w:rsidR="004B70CB" w:rsidRPr="004B70CB" w:rsidRDefault="004B70CB" w:rsidP="004B70CB">
      <w:r w:rsidRPr="004B70CB">
        <w:t>Ms. Parthasarathy is a recipient of the </w:t>
      </w:r>
      <w:r w:rsidRPr="004B70CB">
        <w:rPr>
          <w:i/>
          <w:iCs/>
        </w:rPr>
        <w:t xml:space="preserve">Sr. Karen </w:t>
      </w:r>
      <w:proofErr w:type="spellStart"/>
      <w:r w:rsidRPr="004B70CB">
        <w:rPr>
          <w:i/>
          <w:iCs/>
        </w:rPr>
        <w:t>Klimczack</w:t>
      </w:r>
      <w:proofErr w:type="spellEnd"/>
      <w:r w:rsidRPr="004B70CB">
        <w:rPr>
          <w:i/>
          <w:iCs/>
        </w:rPr>
        <w:t xml:space="preserve"> Peace and Justice Award</w:t>
      </w:r>
      <w:r w:rsidRPr="004B70CB">
        <w:t> from the Erie County Coalition Against Family Violence, and the </w:t>
      </w:r>
      <w:r w:rsidRPr="004B70CB">
        <w:rPr>
          <w:i/>
          <w:iCs/>
        </w:rPr>
        <w:t>Trailblazer Award</w:t>
      </w:r>
      <w:r w:rsidRPr="004B70CB">
        <w:t> from the SUNY Buffalo Law School Students of Color Committee. She received her undergraduate and law degrees from SUNY Buffalo.</w:t>
      </w:r>
    </w:p>
    <w:p w14:paraId="52FAEB6E" w14:textId="77777777" w:rsidR="000B55B4" w:rsidRDefault="000B55B4"/>
    <w:sectPr w:rsidR="000B55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0CB"/>
    <w:rsid w:val="000B55B4"/>
    <w:rsid w:val="004B70CB"/>
    <w:rsid w:val="00D11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D24F0EF"/>
  <w15:chartTrackingRefBased/>
  <w15:docId w15:val="{CD5B405A-4CA3-E748-9133-43383B6FF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70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70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70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70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70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70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70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70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70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70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70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70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70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70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70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70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70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70CB"/>
    <w:rPr>
      <w:rFonts w:eastAsiaTheme="majorEastAsia" w:cstheme="majorBidi"/>
      <w:color w:val="272727" w:themeColor="text1" w:themeTint="D8"/>
    </w:rPr>
  </w:style>
  <w:style w:type="paragraph" w:styleId="Title">
    <w:name w:val="Title"/>
    <w:basedOn w:val="Normal"/>
    <w:next w:val="Normal"/>
    <w:link w:val="TitleChar"/>
    <w:uiPriority w:val="10"/>
    <w:qFormat/>
    <w:rsid w:val="004B70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70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70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70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70CB"/>
    <w:pPr>
      <w:spacing w:before="160"/>
      <w:jc w:val="center"/>
    </w:pPr>
    <w:rPr>
      <w:i/>
      <w:iCs/>
      <w:color w:val="404040" w:themeColor="text1" w:themeTint="BF"/>
    </w:rPr>
  </w:style>
  <w:style w:type="character" w:customStyle="1" w:styleId="QuoteChar">
    <w:name w:val="Quote Char"/>
    <w:basedOn w:val="DefaultParagraphFont"/>
    <w:link w:val="Quote"/>
    <w:uiPriority w:val="29"/>
    <w:rsid w:val="004B70CB"/>
    <w:rPr>
      <w:i/>
      <w:iCs/>
      <w:color w:val="404040" w:themeColor="text1" w:themeTint="BF"/>
    </w:rPr>
  </w:style>
  <w:style w:type="paragraph" w:styleId="ListParagraph">
    <w:name w:val="List Paragraph"/>
    <w:basedOn w:val="Normal"/>
    <w:uiPriority w:val="34"/>
    <w:qFormat/>
    <w:rsid w:val="004B70CB"/>
    <w:pPr>
      <w:ind w:left="720"/>
      <w:contextualSpacing/>
    </w:pPr>
  </w:style>
  <w:style w:type="character" w:styleId="IntenseEmphasis">
    <w:name w:val="Intense Emphasis"/>
    <w:basedOn w:val="DefaultParagraphFont"/>
    <w:uiPriority w:val="21"/>
    <w:qFormat/>
    <w:rsid w:val="004B70CB"/>
    <w:rPr>
      <w:i/>
      <w:iCs/>
      <w:color w:val="0F4761" w:themeColor="accent1" w:themeShade="BF"/>
    </w:rPr>
  </w:style>
  <w:style w:type="paragraph" w:styleId="IntenseQuote">
    <w:name w:val="Intense Quote"/>
    <w:basedOn w:val="Normal"/>
    <w:next w:val="Normal"/>
    <w:link w:val="IntenseQuoteChar"/>
    <w:uiPriority w:val="30"/>
    <w:qFormat/>
    <w:rsid w:val="004B70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70CB"/>
    <w:rPr>
      <w:i/>
      <w:iCs/>
      <w:color w:val="0F4761" w:themeColor="accent1" w:themeShade="BF"/>
    </w:rPr>
  </w:style>
  <w:style w:type="character" w:styleId="IntenseReference">
    <w:name w:val="Intense Reference"/>
    <w:basedOn w:val="DefaultParagraphFont"/>
    <w:uiPriority w:val="32"/>
    <w:qFormat/>
    <w:rsid w:val="004B70C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5345">
      <w:bodyDiv w:val="1"/>
      <w:marLeft w:val="0"/>
      <w:marRight w:val="0"/>
      <w:marTop w:val="0"/>
      <w:marBottom w:val="0"/>
      <w:divBdr>
        <w:top w:val="none" w:sz="0" w:space="0" w:color="auto"/>
        <w:left w:val="none" w:sz="0" w:space="0" w:color="auto"/>
        <w:bottom w:val="none" w:sz="0" w:space="0" w:color="auto"/>
        <w:right w:val="none" w:sz="0" w:space="0" w:color="auto"/>
      </w:divBdr>
    </w:div>
    <w:div w:id="186524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551</Words>
  <Characters>3141</Characters>
  <Application>Microsoft Office Word</Application>
  <DocSecurity>0</DocSecurity>
  <Lines>26</Lines>
  <Paragraphs>7</Paragraphs>
  <ScaleCrop>false</ScaleCrop>
  <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Ekstrom, Christine</dc:creator>
  <cp:keywords/>
  <dc:description/>
  <cp:lastModifiedBy>Ekstrom, Christine</cp:lastModifiedBy>
  <cp:revision>1</cp:revision>
  <dcterms:created xsi:type="dcterms:W3CDTF">2025-03-04T13:42:00Z</dcterms:created>
  <dcterms:modified xsi:type="dcterms:W3CDTF">2025-03-04T13:42:00Z</dcterms:modified>
</cp:coreProperties>
</file>